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svg" ContentType="image/svg+xml"/>
  <Default Extension="bin" ContentType="application/vnd.openxmlformats-officedocument.oleObject"/>
  <Override PartName="/docProps/app.xml" ContentType="application/vnd.openxmlformats-officedocument.extended-properties+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jc w:val="center"/>
        <w:rPr>
          <w:rFonts w:ascii="Proxima Nova" w:hAnsi="Proxima Nova" w:eastAsia="Proxima Nova" w:cs="Proxima Nova"/>
          <w:b/>
          <w:sz w:val="34"/>
          <w:szCs w:val="34"/>
        </w:rPr>
      </w:pPr>
      <w:r>
        <w:rPr>
          <w:rFonts w:ascii="Proxima Nova" w:hAnsi="Proxima Nova" w:eastAsia="Proxima Nova" w:cs="Proxima Nova"/>
          <w:sz w:val="28"/>
          <w:szCs w:val="28"/>
        </w:rPr>
        <mc:AlternateContent>
          <mc:Choice Requires="wpg">
            <w:drawing>
              <wp:anchor xmlns:wp="http://schemas.openxmlformats.org/drawingml/2006/wordprocessingDrawing" xmlns:wp14="http://schemas.microsoft.com/office/word/2010/wordprocessingDrawing" distT="0" distB="0" distL="114300" distR="114300" simplePos="0" relativeHeight="251662336" behindDoc="1" locked="0" layoutInCell="1" allowOverlap="1">
                <wp:simplePos x="0" y="0"/>
                <wp:positionH relativeFrom="page">
                  <wp:posOffset>2668905</wp:posOffset>
                </wp:positionH>
                <wp:positionV relativeFrom="topMargin">
                  <wp:posOffset>-1270</wp:posOffset>
                </wp:positionV>
                <wp:extent cx="4914900" cy="676275"/>
                <wp:effectExtent l="0" t="0" r="0" b="9525"/>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82502" name=""/>
                        <pic:cNvPicPr/>
                        <pic:nvPr/>
                      </pic:nvPicPr>
                      <pic:blipFill>
                        <a:blip r:embed="rId6">
                          <a:extLst>
                            <a:ext uri="{96DAC541-7B7A-43D3-8B79-37D633B846F1}">
                              <asvg:svgBlip xmlns:asvg="http://schemas.microsoft.com/office/drawing/2016/SVG/main" r:embed="rId7"/>
                            </a:ext>
                          </a:extLst>
                        </a:blip>
                        <a:stretch/>
                      </pic:blipFill>
                      <pic:spPr>
                        <a:xfrm>
                          <a:off x="0" y="0"/>
                          <a:ext cx="4914900" cy="676275"/>
                        </a:xfrm>
                        <a:prstGeom prst="rect">
                          <a:avLst/>
                        </a:prstGeom>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62336;o:allowoverlap:true;o:allowincell:true;mso-position-horizontal-relative:page;margin-left:210.15pt;mso-position-horizontal:absolute;mso-position-vertical-relative:top-margin-area;margin-top:-0.10pt;mso-position-vertical:absolute;width:387.00pt;height:53.25pt;mso-wrap-distance-left:9.00pt;mso-wrap-distance-top:0.00pt;mso-wrap-distance-right:9.00pt;mso-wrap-distance-bottom:0.00pt;z-index:1;" stroked="false">
                <v:imagedata r:id="rId6" o:title=""/>
                <o:lock v:ext="edit" rotation="t"/>
              </v:shape>
            </w:pict>
          </mc:Fallback>
        </mc:AlternateContent>
      </w:r>
    </w:p>
    <w:p>
      <w:pPr>
        <w:jc w:val="center"/>
        <w:rPr>
          <w:rFonts w:ascii="Proxima Nova" w:hAnsi="Proxima Nova" w:eastAsia="Proxima Nova" w:cs="Proxima Nova"/>
          <w:b/>
          <w:sz w:val="34"/>
          <w:szCs w:val="34"/>
        </w:rPr>
      </w:pPr>
    </w:p>
    <w:p>
      <w:pPr>
        <w:jc w:val="center"/>
        <w:rPr>
          <w:rFonts w:ascii="Proxima Nova" w:hAnsi="Proxima Nova" w:eastAsia="Proxima Nova" w:cs="Proxima Nova"/>
          <w:sz w:val="16"/>
          <w:szCs w:val="16"/>
        </w:rPr>
      </w:pPr>
      <w:r>
        <w:rPr>
          <w:rFonts w:ascii="Proxima Nova" w:hAnsi="Proxima Nova" w:eastAsia="Proxima Nova" w:cs="Proxima Nova"/>
          <w:b/>
          <w:sz w:val="38"/>
          <w:szCs w:val="38"/>
        </w:rPr>
        <w:t xml:space="preserve">AVA WALLACE</w:t>
      </w:r>
    </w:p>
    <w:p>
      <w:pPr>
        <w:jc w:val="both"/>
        <w:rPr>
          <w:rFonts w:ascii="Proxima Nova" w:hAnsi="Proxima Nova" w:eastAsia="Proxima Nova" w:cs="Proxima Nova"/>
          <w:sz w:val="8"/>
          <w:szCs w:val="8"/>
        </w:rPr>
      </w:pPr>
    </w:p>
    <w:p>
      <w:pPr>
        <w:jc w:val="center"/>
        <w:rPr>
          <w:rFonts w:ascii="Proxima Nova" w:hAnsi="Proxima Nova" w:eastAsia="Proxima Nova" w:cs="Proxima Nova"/>
          <w:sz w:val="20"/>
          <w:szCs w:val="20"/>
        </w:rPr>
      </w:pPr>
      <w:r>
        <w:rPr>
          <w:rFonts w:ascii="Proxima Nova" w:hAnsi="Proxima Nova" w:eastAsia="Proxima Nova" w:cs="Proxima Nova"/>
          <w:sz w:val="20"/>
          <w:szCs w:val="20"/>
        </w:rPr>
        <w:t xml:space="preserve">Cleveland, OH 44101 | ava@email.com | 222 555 7777 | </w:t>
      </w:r>
      <w:r>
        <w:rPr>
          <w:rFonts w:ascii="Proxima Nova" w:hAnsi="Proxima Nova" w:eastAsia="Proxima Nova" w:cs="Proxima Nova"/>
          <w:b/>
          <w:sz w:val="20"/>
          <w:szCs w:val="20"/>
        </w:rPr>
        <w:t xml:space="preserve">LinkedIn:</w:t>
      </w:r>
      <w:r>
        <w:rPr>
          <w:rFonts w:ascii="Proxima Nova" w:hAnsi="Proxima Nova" w:eastAsia="Proxima Nova" w:cs="Proxima Nova"/>
          <w:sz w:val="20"/>
          <w:szCs w:val="20"/>
        </w:rPr>
        <w:t xml:space="preserve"> AvaWallace</w:t>
      </w:r>
    </w:p>
    <w:p>
      <w:pPr>
        <w:jc w:val="both"/>
        <w:rPr>
          <w:rFonts w:ascii="Proxima Nova" w:hAnsi="Proxima Nova" w:eastAsia="Proxima Nova" w:cs="Proxima Nova"/>
          <w:sz w:val="20"/>
          <w:szCs w:val="20"/>
        </w:rPr>
      </w:pPr>
      <w:r>
        <w:rPr>
          <w:rFonts w:ascii="Proxima Nova" w:hAnsi="Proxima Nova" w:eastAsia="Proxima Nova" w:cs="Proxima Nova"/>
          <w:sz w:val="8"/>
          <w:szCs w:val="8"/>
        </w:rPr>
        <mc:AlternateContent>
          <mc:Choice Requires="wpg">
            <w:drawing>
              <wp:anchor xmlns:wp="http://schemas.openxmlformats.org/drawingml/2006/wordprocessingDrawing" xmlns:wp14="http://schemas.microsoft.com/office/word/2010/wordprocessingDrawing" distT="0" distB="0" distL="114300" distR="114300" simplePos="0" relativeHeight="251661312" behindDoc="0" locked="0" layoutInCell="1" allowOverlap="1">
                <wp:simplePos x="0" y="0"/>
                <wp:positionH relativeFrom="margin">
                  <wp:posOffset>0</wp:posOffset>
                </wp:positionH>
                <wp:positionV relativeFrom="paragraph">
                  <wp:posOffset>70485</wp:posOffset>
                </wp:positionV>
                <wp:extent cx="5975985" cy="0"/>
                <wp:effectExtent l="0" t="0" r="0" b="0"/>
                <wp:wrapNone/>
                <wp:docPr id="2" name="Straight Connector 1"/>
                <wp:cNvGraphicFramePr/>
                <a:graphic xmlns:a="http://schemas.openxmlformats.org/drawingml/2006/main">
                  <a:graphicData uri="http://schemas.microsoft.com/office/word/2010/wordprocessingShape">
                    <wps:wsp>
                      <wps:cNvPr id="0" name=""/>
                      <wps:cNvSpPr/>
                      <wps:spPr>
                        <a:xfrm>
                          <a:off x="0" y="0"/>
                          <a:ext cx="5975985" cy="0"/>
                        </a:xfrm>
                        <a:prstGeom prst="line">
                          <a:avLst/>
                        </a:prstGeom>
                        <a:ln w="19050"/>
                        <a:effectLst/>
                      </wps:spPr>
                      <wps:style>
                        <a:lnRef idx="2">
                          <a:schemeClr val="accent1"/>
                        </a:lnRef>
                        <a:fillRef idx="0">
                          <a:schemeClr val="accent1"/>
                        </a:fillRef>
                        <a:effectRef idx="1">
                          <a:schemeClr val="accent1"/>
                        </a:effectRef>
                        <a:fontRef idx="minor">
                          <a:schemeClr val="tx1"/>
                        </a:fontRef>
                      </wps:style>
                      <wps:bodyPr rot="0">
                        <a:prstTxWarp prst="textNoShape">
                          <a:avLst/>
                        </a:prstTxWarp>
                        <a:noAutofit/>
                      </wps:bodyPr>
                    </wps:wsp>
                  </a:graphicData>
                </a:graphic>
              </wp:anchor>
            </w:drawing>
          </mc:Choice>
          <mc:Fallback>
            <w:pict>
              <v:line id="shape 1" o:spid="_x0000_s1" style="position:absolute;left:0;text-align:left;z-index:251661312;mso-wrap-distance-left:9.00pt;mso-wrap-distance-top:0.00pt;mso-wrap-distance-right:9.00pt;mso-wrap-distance-bottom:0.00pt;visibility:visible;" from="0.0pt,5.5pt" to="470.5pt,5.5pt" filled="f" strokecolor="#4F81BD" strokeweight="1.50pt">
                <v:stroke dashstyle="solid"/>
              </v:line>
            </w:pict>
          </mc:Fallback>
        </mc:AlternateContent>
      </w:r>
    </w:p>
    <w:p>
      <w:pPr>
        <w:jc w:val="both"/>
        <w:rPr>
          <w:rFonts w:ascii="Proxima Nova" w:hAnsi="Proxima Nova" w:eastAsia="Proxima Nova" w:cs="Proxima Nova"/>
          <w:sz w:val="20"/>
          <w:szCs w:val="20"/>
        </w:rPr>
      </w:pPr>
    </w:p>
    <w:p>
      <w:pPr>
        <w:jc w:val="both"/>
        <w:rPr>
          <w:rFonts w:ascii="Proxima Nova" w:hAnsi="Proxima Nova" w:eastAsia="Proxima Nova" w:cs="Proxima Nova"/>
          <w:sz w:val="20"/>
          <w:szCs w:val="20"/>
        </w:rPr>
      </w:pPr>
    </w:p>
    <w:p>
      <w:pPr>
        <w:jc w:val="both"/>
        <w:rPr>
          <w:rFonts w:ascii="Proxima Nova" w:hAnsi="Proxima Nova" w:eastAsia="Proxima Nova" w:cs="Proxima Nova"/>
          <w:sz w:val="20"/>
          <w:szCs w:val="20"/>
        </w:rPr>
      </w:pPr>
      <w:r>
        <w:rPr>
          <w:rFonts w:ascii="Proxima Nova" w:hAnsi="Proxima Nova" w:eastAsia="Proxima Nova" w:cs="Proxima Nova"/>
          <w:b/>
          <w:sz w:val="20"/>
          <w:szCs w:val="20"/>
        </w:rPr>
        <w:t xml:space="preserve">Date:</w:t>
      </w:r>
      <w:r>
        <w:rPr>
          <w:rFonts w:ascii="Proxima Nova" w:hAnsi="Proxima Nova" w:eastAsia="Proxima Nova" w:cs="Proxima Nova"/>
          <w:sz w:val="20"/>
          <w:szCs w:val="20"/>
        </w:rPr>
        <w:t xml:space="preserve"> September 01, 2066</w:t>
      </w:r>
    </w:p>
    <w:p>
      <w:pPr>
        <w:jc w:val="both"/>
        <w:rPr>
          <w:rFonts w:ascii="Proxima Nova" w:hAnsi="Proxima Nova" w:eastAsia="Proxima Nova" w:cs="Proxima Nova"/>
          <w:sz w:val="20"/>
          <w:szCs w:val="20"/>
        </w:rPr>
      </w:pPr>
    </w:p>
    <w:p>
      <w:pPr>
        <w:jc w:val="both"/>
        <w:rPr>
          <w:rFonts w:ascii="Proxima Nova" w:hAnsi="Proxima Nova" w:eastAsia="Proxima Nova" w:cs="Proxima Nova"/>
          <w:b/>
        </w:rPr>
      </w:pPr>
      <w:r>
        <w:rPr>
          <w:rFonts w:ascii="Proxima Nova" w:hAnsi="Proxima Nova" w:eastAsia="Proxima Nova" w:cs="Proxima Nova"/>
          <w:b/>
        </w:rPr>
        <w:t xml:space="preserve">Mr. Owen Wells</w:t>
      </w:r>
    </w:p>
    <w:p>
      <w:pPr>
        <w:jc w:val="both"/>
        <w:rPr>
          <w:rFonts w:ascii="Proxima Nova" w:hAnsi="Proxima Nova" w:eastAsia="Proxima Nova" w:cs="Proxima Nova"/>
          <w:sz w:val="20"/>
          <w:szCs w:val="20"/>
        </w:rPr>
      </w:pPr>
      <w:r>
        <w:rPr>
          <w:rFonts w:ascii="Proxima Nova" w:hAnsi="Proxima Nova" w:eastAsia="Proxima Nova" w:cs="Proxima Nova"/>
          <w:sz w:val="20"/>
          <w:szCs w:val="20"/>
        </w:rPr>
        <w:t xml:space="preserve">Summit Legal</w:t>
      </w:r>
    </w:p>
    <w:p>
      <w:pPr>
        <w:jc w:val="both"/>
        <w:rPr>
          <w:rFonts w:ascii="Proxima Nova" w:hAnsi="Proxima Nova" w:eastAsia="Proxima Nova" w:cs="Proxima Nova"/>
          <w:sz w:val="20"/>
          <w:szCs w:val="20"/>
        </w:rPr>
      </w:pPr>
      <w:r>
        <w:rPr>
          <w:rFonts w:ascii="Proxima Nova" w:hAnsi="Proxima Nova" w:eastAsia="Proxima Nova" w:cs="Proxima Nova"/>
          <w:sz w:val="20"/>
          <w:szCs w:val="20"/>
        </w:rPr>
        <w:t xml:space="preserve">Cleveland, OH 44101</w:t>
      </w:r>
    </w:p>
    <w:p>
      <w:pPr>
        <w:jc w:val="both"/>
        <w:rPr>
          <w:rFonts w:ascii="Proxima Nova" w:hAnsi="Proxima Nova" w:eastAsia="Proxima Nova" w:cs="Proxima Nova"/>
          <w:sz w:val="20"/>
          <w:szCs w:val="20"/>
        </w:rPr>
      </w:pPr>
    </w:p>
    <w:p>
      <w:pPr>
        <w:jc w:val="both"/>
        <w:rPr>
          <w:rFonts w:ascii="Proxima Nova" w:hAnsi="Proxima Nova" w:eastAsia="Proxima Nova" w:cs="Proxima Nova"/>
          <w:sz w:val="20"/>
          <w:szCs w:val="20"/>
        </w:rPr>
      </w:pPr>
      <w:r>
        <w:rPr>
          <w:rFonts w:ascii="Proxima Nova" w:hAnsi="Proxima Nova" w:eastAsia="Proxima Nova" w:cs="Proxima Nova"/>
          <w:b/>
          <w:sz w:val="20"/>
          <w:szCs w:val="20"/>
        </w:rPr>
        <w:t xml:space="preserve">Subject: </w:t>
      </w:r>
      <w:r>
        <w:rPr>
          <w:rFonts w:ascii="Proxima Nova" w:hAnsi="Proxima Nova" w:eastAsia="Proxima Nova" w:cs="Proxima Nova"/>
          <w:sz w:val="20"/>
          <w:szCs w:val="20"/>
        </w:rPr>
        <w:t xml:space="preserve">Application for Litigation Associate Position</w:t>
      </w:r>
    </w:p>
    <w:p>
      <w:pPr>
        <w:jc w:val="both"/>
        <w:rPr>
          <w:rFonts w:ascii="Proxima Nova" w:hAnsi="Proxima Nova" w:eastAsia="Proxima Nova" w:cs="Proxima Nova"/>
          <w:sz w:val="20"/>
          <w:szCs w:val="20"/>
        </w:rPr>
      </w:pPr>
    </w:p>
    <w:p>
      <w:pPr>
        <w:jc w:val="both"/>
        <w:rPr>
          <w:rFonts w:ascii="Proxima Nova" w:hAnsi="Proxima Nova" w:eastAsia="Proxima Nova" w:cs="Proxima Nova"/>
          <w:sz w:val="20"/>
          <w:szCs w:val="20"/>
        </w:rPr>
      </w:pPr>
      <w:r>
        <w:rPr>
          <w:rFonts w:ascii="Proxima Nova" w:hAnsi="Proxima Nova" w:eastAsia="Proxima Nova" w:cs="Proxima Nova"/>
          <w:sz w:val="20"/>
          <w:szCs w:val="20"/>
        </w:rPr>
        <w:t xml:space="preserve">Dear Mr. Wells,</w:t>
      </w:r>
    </w:p>
    <w:p>
      <w:pPr>
        <w:jc w:val="both"/>
        <w:rPr>
          <w:rFonts w:ascii="Proxima Nova" w:hAnsi="Proxima Nova" w:eastAsia="Proxima Nova" w:cs="Proxima Nova"/>
          <w:sz w:val="20"/>
          <w:szCs w:val="20"/>
        </w:rPr>
      </w:pPr>
    </w:p>
    <w:p>
      <w:pPr>
        <w:jc w:val="both"/>
        <w:rPr>
          <w:rFonts w:ascii="Proxima Nova" w:hAnsi="Proxima Nova" w:eastAsia="Proxima Nova" w:cs="Proxima Nova"/>
          <w:sz w:val="20"/>
          <w:szCs w:val="20"/>
        </w:rPr>
      </w:pPr>
      <w:r>
        <w:rPr>
          <w:rFonts w:ascii="Proxima Nova" w:hAnsi="Proxima Nova" w:eastAsia="Proxima Nova" w:cs="Proxima Nova"/>
          <w:sz w:val="20"/>
          <w:szCs w:val="20"/>
        </w:rPr>
        <w:t xml:space="preserve">I’m writing to express my keen interest in the Litigation Associate position at Summit Legal, as recently advertised. My robust background in civil litigation, complemented by a steadfast commitment to achieving legal excellence, instills in me the confidence to make a meaningful contribution to your esteemed firm.</w:t>
      </w:r>
    </w:p>
    <w:p>
      <w:pPr>
        <w:jc w:val="both"/>
        <w:rPr>
          <w:rFonts w:ascii="Proxima Nova" w:hAnsi="Proxima Nova" w:eastAsia="Proxima Nova" w:cs="Proxima Nova"/>
          <w:sz w:val="20"/>
          <w:szCs w:val="20"/>
        </w:rPr>
      </w:pPr>
    </w:p>
    <w:p>
      <w:pPr>
        <w:jc w:val="both"/>
        <w:rPr>
          <w:rFonts w:ascii="Proxima Nova" w:hAnsi="Proxima Nova" w:eastAsia="Proxima Nova" w:cs="Proxima Nova"/>
          <w:sz w:val="20"/>
          <w:szCs w:val="20"/>
        </w:rPr>
      </w:pPr>
      <w:r>
        <w:rPr>
          <w:rFonts w:ascii="Proxima Nova" w:hAnsi="Proxima Nova" w:eastAsia="Proxima Nova" w:cs="Proxima Nova"/>
          <w:sz w:val="20"/>
          <w:szCs w:val="20"/>
        </w:rPr>
        <w:t xml:space="preserve">In my prior role at Justice Firm, I adeptly navigated intricate litigation cases, consistently delivering favorable outcomes for our clients. A noteworthy accomplishment involved successfully negotiating a settlement in a high-profile contract dispute, resulting in substantial time and resource savings for our client. This professional experience has refined my skills in legal research, case strategy development, and courtroom advocacy, fostering my enthusiasm for the prospect of bringing this expertise to Summit Legal.</w:t>
      </w:r>
    </w:p>
    <w:p>
      <w:pPr>
        <w:jc w:val="both"/>
        <w:rPr>
          <w:rFonts w:ascii="Proxima Nova" w:hAnsi="Proxima Nova" w:eastAsia="Proxima Nova" w:cs="Proxima Nova"/>
          <w:sz w:val="20"/>
          <w:szCs w:val="20"/>
        </w:rPr>
      </w:pPr>
    </w:p>
    <w:p>
      <w:pPr>
        <w:jc w:val="both"/>
        <w:rPr>
          <w:rFonts w:ascii="Proxima Nova" w:hAnsi="Proxima Nova" w:eastAsia="Proxima Nova" w:cs="Proxima Nova"/>
          <w:sz w:val="20"/>
          <w:szCs w:val="20"/>
        </w:rPr>
      </w:pPr>
      <w:r>
        <w:rPr>
          <w:rFonts w:ascii="Proxima Nova" w:hAnsi="Proxima Nova" w:eastAsia="Proxima Nova" w:cs="Proxima Nova"/>
          <w:sz w:val="20"/>
          <w:szCs w:val="20"/>
        </w:rPr>
        <w:t xml:space="preserve">The dedication of Summit Legal to providing exceptional legal services resonates harmoniously with my own professional principles. I am particularly impressed by the firm's reputation for delivering innovative solutions and its unwavering commitment to client success. I am eager to contribute to the enduring success of Summit Legal by applying my proficiency in legal analysis and strategic thinking.</w:t>
      </w:r>
    </w:p>
    <w:p>
      <w:pPr>
        <w:jc w:val="both"/>
        <w:rPr>
          <w:rFonts w:ascii="Proxima Nova" w:hAnsi="Proxima Nova" w:eastAsia="Proxima Nova" w:cs="Proxima Nova"/>
          <w:sz w:val="20"/>
          <w:szCs w:val="20"/>
        </w:rPr>
      </w:pPr>
    </w:p>
    <w:p>
      <w:pPr>
        <w:jc w:val="both"/>
        <w:rPr>
          <w:rFonts w:ascii="Proxima Nova" w:hAnsi="Proxima Nova" w:eastAsia="Proxima Nova" w:cs="Proxima Nova"/>
          <w:sz w:val="20"/>
          <w:szCs w:val="20"/>
        </w:rPr>
      </w:pPr>
      <w:r>
        <w:rPr>
          <w:rFonts w:ascii="Proxima Nova" w:hAnsi="Proxima Nova" w:eastAsia="Proxima Nova" w:cs="Proxima Nova"/>
          <w:sz w:val="20"/>
          <w:szCs w:val="20"/>
        </w:rPr>
        <w:t xml:space="preserve">My confidence in being a strong candidate for this position is rooted in the amalgamation of my skills and my genuine passion for civil litigation. I am enthusiastic about the possibility of further discussing how my background and experiences align with the needs of Summit Legal and how I can contribute to the dynamic team within your esteemed firm.</w:t>
      </w:r>
    </w:p>
    <w:p>
      <w:pPr>
        <w:jc w:val="both"/>
        <w:rPr>
          <w:rFonts w:ascii="Proxima Nova" w:hAnsi="Proxima Nova" w:eastAsia="Proxima Nova" w:cs="Proxima Nova"/>
          <w:sz w:val="20"/>
          <w:szCs w:val="20"/>
        </w:rPr>
      </w:pPr>
    </w:p>
    <w:p>
      <w:pPr>
        <w:jc w:val="both"/>
        <w:rPr>
          <w:rFonts w:ascii="Proxima Nova" w:hAnsi="Proxima Nova" w:eastAsia="Proxima Nova" w:cs="Proxima Nova"/>
          <w:sz w:val="20"/>
          <w:szCs w:val="20"/>
        </w:rPr>
      </w:pPr>
      <w:r>
        <w:rPr>
          <w:rFonts w:ascii="Proxima Nova" w:hAnsi="Proxima Nova" w:eastAsia="Proxima Nova" w:cs="Proxima Nova"/>
          <w:sz w:val="20"/>
          <w:szCs w:val="20"/>
        </w:rPr>
        <w:t xml:space="preserve">Thank you for considering my application. I look forward to the opportunity to demonstrate my value to Summit Legal.</w:t>
      </w:r>
    </w:p>
    <w:p>
      <w:pPr>
        <w:jc w:val="both"/>
        <w:rPr>
          <w:rFonts w:ascii="Proxima Nova" w:hAnsi="Proxima Nova" w:eastAsia="Proxima Nova" w:cs="Proxima Nova"/>
          <w:sz w:val="20"/>
          <w:szCs w:val="20"/>
        </w:rPr>
      </w:pPr>
    </w:p>
    <w:p>
      <w:pPr>
        <w:jc w:val="both"/>
        <w:rPr>
          <w:rFonts w:ascii="Proxima Nova" w:hAnsi="Proxima Nova" w:eastAsia="Proxima Nova" w:cs="Proxima Nova"/>
          <w:sz w:val="20"/>
          <w:szCs w:val="20"/>
        </w:rPr>
      </w:pPr>
    </w:p>
    <w:p>
      <w:pPr>
        <w:jc w:val="both"/>
        <w:rPr>
          <w:rFonts w:ascii="Proxima Nova" w:hAnsi="Proxima Nova" w:eastAsia="Proxima Nova" w:cs="Proxima Nova"/>
          <w:sz w:val="20"/>
          <w:szCs w:val="20"/>
        </w:rPr>
      </w:pPr>
      <w:r>
        <w:rPr>
          <w:rFonts w:ascii="Proxima Nova" w:hAnsi="Proxima Nova" w:eastAsia="Proxima Nova" w:cs="Proxima Nova"/>
          <w:sz w:val="20"/>
          <w:szCs w:val="20"/>
        </w:rPr>
        <w:t xml:space="preserve">Sincerely,</w:t>
      </w:r>
    </w:p>
    <w:p>
      <w:pPr>
        <w:jc w:val="both"/>
        <w:rPr>
          <w:rFonts w:ascii="Proxima Nova" w:hAnsi="Proxima Nova" w:eastAsia="Proxima Nova" w:cs="Proxima Nova"/>
          <w:sz w:val="20"/>
          <w:szCs w:val="20"/>
        </w:rPr>
      </w:pPr>
    </w:p>
    <w:p>
      <w:pPr>
        <w:jc w:val="both"/>
        <w:rPr>
          <w:rFonts w:ascii="Proxima Nova" w:hAnsi="Proxima Nova" w:eastAsia="Proxima Nova" w:cs="Proxima Nova"/>
          <w:b/>
        </w:rPr>
      </w:pPr>
      <w:r>
        <w:rPr>
          <w:rFonts w:ascii="Proxima Nova" w:hAnsi="Proxima Nova" w:eastAsia="Proxima Nova" w:cs="Proxima Nova"/>
          <w:b/>
        </w:rPr>
        <w:t xml:space="preserve">Ava Wallace</w:t>
      </w:r>
    </w:p>
    <w:sectPr>
      <w:pgSz w:h="16838" w:w="11906"/>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roxima Nova">
    <w:panose1 w:val="05040102010807070707"/>
  </w:font>
  <w:font w:name="Arial">
    <w:panose1 w:val="020B0604020202020204"/>
  </w:font>
  <w:font w:name="Calibri">
    <w:panose1 w:val="020F0502020204030204"/>
  </w:font>
  <w:font w:name="Times New Roman">
    <w:panose1 w:val="02020603050405020304"/>
  </w:font>
  <w:font w:name="Cambria">
    <w:panose1 w:val="0204050305040603020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Normal" w:default="1">
    <w:name w:val="Normal"/>
    <w:qFormat/>
  </w:style>
  <w:style w:type="paragraph" w:styleId="Heading1">
    <w:name w:val="heading 1"/>
    <w:basedOn w:val="Normal"/>
    <w:next w:val="Normal"/>
    <w:uiPriority w:val="9"/>
    <w:qFormat/>
    <w:pPr>
      <w:keepNext w:val="true"/>
      <w:keepLines w:val="true"/>
      <w:spacing w:after="120" w:before="400"/>
      <w:outlineLvl w:val="0"/>
    </w:pPr>
    <w:rPr>
      <w:sz w:val="40"/>
      <w:szCs w:val="40"/>
    </w:rPr>
  </w:style>
  <w:style w:type="paragraph" w:styleId="Heading2">
    <w:name w:val="heading 2"/>
    <w:basedOn w:val="Normal"/>
    <w:next w:val="Normal"/>
    <w:uiPriority w:val="9"/>
    <w:semiHidden/>
    <w:unhideWhenUsed/>
    <w:qFormat/>
    <w:pPr>
      <w:keepNext w:val="true"/>
      <w:keepLines w:val="true"/>
      <w:spacing w:after="120" w:before="360"/>
      <w:outlineLvl w:val="1"/>
    </w:pPr>
    <w:rPr>
      <w:sz w:val="32"/>
      <w:szCs w:val="32"/>
    </w:rPr>
  </w:style>
  <w:style w:type="paragraph" w:styleId="Heading3">
    <w:name w:val="heading 3"/>
    <w:basedOn w:val="Normal"/>
    <w:next w:val="Normal"/>
    <w:uiPriority w:val="9"/>
    <w:semiHidden/>
    <w:unhideWhenUsed/>
    <w:qFormat/>
    <w:pPr>
      <w:keepNext w:val="true"/>
      <w:keepLines w:val="true"/>
      <w:spacing w:after="80" w:before="320"/>
      <w:outlineLvl w:val="2"/>
    </w:pPr>
    <w:rPr>
      <w:color w:val="434343"/>
      <w:sz w:val="28"/>
      <w:szCs w:val="28"/>
    </w:rPr>
  </w:style>
  <w:style w:type="paragraph" w:styleId="Heading4">
    <w:name w:val="heading 4"/>
    <w:basedOn w:val="Normal"/>
    <w:next w:val="Normal"/>
    <w:uiPriority w:val="9"/>
    <w:semiHidden/>
    <w:unhideWhenUsed/>
    <w:qFormat/>
    <w:pPr>
      <w:keepNext w:val="true"/>
      <w:keepLines w:val="true"/>
      <w:spacing w:after="80" w:before="280"/>
      <w:outlineLvl w:val="3"/>
    </w:pPr>
    <w:rPr>
      <w:color w:val="666666"/>
      <w:sz w:val="24"/>
      <w:szCs w:val="24"/>
    </w:rPr>
  </w:style>
  <w:style w:type="paragraph" w:styleId="Heading5">
    <w:name w:val="heading 5"/>
    <w:basedOn w:val="Normal"/>
    <w:next w:val="Normal"/>
    <w:uiPriority w:val="9"/>
    <w:semiHidden/>
    <w:unhideWhenUsed/>
    <w:qFormat/>
    <w:pPr>
      <w:keepNext w:val="true"/>
      <w:keepLines w:val="true"/>
      <w:spacing w:after="80" w:before="240"/>
      <w:outlineLvl w:val="4"/>
    </w:pPr>
    <w:rPr>
      <w:color w:val="666666"/>
    </w:rPr>
  </w:style>
  <w:style w:type="paragraph" w:styleId="Heading6">
    <w:name w:val="heading 6"/>
    <w:basedOn w:val="Normal"/>
    <w:next w:val="Normal"/>
    <w:uiPriority w:val="9"/>
    <w:semiHidden/>
    <w:unhideWhenUsed/>
    <w:qFormat/>
    <w:pPr>
      <w:keepNext w:val="true"/>
      <w:keepLines w:val="true"/>
      <w:spacing w:after="80" w:before="24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left w:w="108" w:type="dxa"/>
        <w:top w:w="0" w:type="dxa"/>
        <w:right w:w="108" w:type="dxa"/>
        <w:bottom w:w="0"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val="true"/>
      <w:keepLines w:val="true"/>
      <w:spacing w:after="60"/>
    </w:pPr>
    <w:rPr>
      <w:sz w:val="52"/>
      <w:szCs w:val="52"/>
    </w:rPr>
  </w:style>
  <w:style w:type="paragraph" w:styleId="Subtitle">
    <w:name w:val="Subtitle"/>
    <w:basedOn w:val="Normal"/>
    <w:next w:val="Normal"/>
    <w:uiPriority w:val="11"/>
    <w:qFormat/>
    <w:pPr>
      <w:keepNext w:val="true"/>
      <w:keepLines w:val="true"/>
      <w:spacing w:after="320"/>
    </w:pPr>
    <w:rPr>
      <w:color w:val="666666"/>
      <w:sz w:val="30"/>
      <w:szCs w:val="30"/>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image" Target="media/image1.png"/><Relationship Id="rId7" Type="http://schemas.openxmlformats.org/officeDocument/2006/relationships/image" Target="media/media1.sv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ONLYOFFICE/8.1.1.27</Application>
  <Characters>1692</Characters>
  <CharactersWithSpaces>1985</CharactersWithSpaces>
  <Company/>
  <DocSecurity>0</DocSecurity>
  <HyperlinksChanged>false</HyperlinksChanged>
  <Lines>14</Lines>
  <LinksUpToDate>false</LinksUpToDate>
  <Pages>1</Pages>
  <Paragraphs>3</Paragraphs>
  <ScaleCrop>false</ScaleCrop>
  <SharedDoc>false</SharedDoc>
  <Template>Normal.dotm</Template>
  <TotalTime>42</TotalTime>
  <Words>296</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Toronto-Takpot</cp:lastModifiedBy>
  <cp:revision>34</cp:revision>
  <dcterms:created xsi:type="dcterms:W3CDTF">2023-11-17T00:47:00Z</dcterms:created>
  <dcterms:modified xsi:type="dcterms:W3CDTF">2023-11-17T02:06:00Z</dcterms:modified>
</cp:coreProperties>
</file>